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F6" w:rsidRPr="008D2824" w:rsidRDefault="003404F6" w:rsidP="003404F6">
      <w:pPr>
        <w:spacing w:line="360" w:lineRule="auto"/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30"/>
          <w:szCs w:val="30"/>
        </w:rPr>
        <w:t>生命</w:t>
      </w:r>
      <w:r w:rsidRPr="00A0203C">
        <w:rPr>
          <w:rFonts w:ascii="仿宋_GB2312" w:eastAsia="仿宋_GB2312" w:hint="eastAsia"/>
          <w:sz w:val="30"/>
          <w:szCs w:val="30"/>
        </w:rPr>
        <w:t>学院</w:t>
      </w:r>
      <w:r>
        <w:rPr>
          <w:rFonts w:ascii="仿宋_GB2312" w:eastAsia="仿宋_GB2312" w:hint="eastAsia"/>
          <w:sz w:val="30"/>
          <w:szCs w:val="30"/>
        </w:rPr>
        <w:t>2014年上半年</w:t>
      </w:r>
      <w:r w:rsidRPr="00A0203C">
        <w:rPr>
          <w:rFonts w:ascii="仿宋_GB2312" w:eastAsia="仿宋_GB2312" w:hint="eastAsia"/>
          <w:sz w:val="30"/>
          <w:szCs w:val="30"/>
        </w:rPr>
        <w:t>参加匿名评阅博士人员名单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260"/>
        <w:gridCol w:w="2520"/>
        <w:gridCol w:w="1440"/>
        <w:gridCol w:w="1080"/>
        <w:gridCol w:w="1260"/>
      </w:tblGrid>
      <w:tr w:rsidR="003404F6" w:rsidRPr="00AB1288" w:rsidTr="00D20794">
        <w:trPr>
          <w:trHeight w:val="57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AB1288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B1288">
              <w:rPr>
                <w:rFonts w:ascii="宋体" w:hAnsi="宋体" w:cs="宋体" w:hint="eastAsia"/>
                <w:kern w:val="0"/>
                <w:sz w:val="22"/>
                <w:szCs w:val="22"/>
              </w:rPr>
              <w:t>学院名称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AB1288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B1288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AB1288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B1288"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AB1288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B1288">
              <w:rPr>
                <w:rFonts w:ascii="宋体" w:hAnsi="宋体" w:cs="宋体" w:hint="eastAsia"/>
                <w:kern w:val="0"/>
                <w:sz w:val="22"/>
                <w:szCs w:val="22"/>
              </w:rPr>
              <w:t>导师姓名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AB1288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B1288">
              <w:rPr>
                <w:rFonts w:ascii="宋体" w:hAnsi="宋体" w:cs="宋体" w:hint="eastAsia"/>
                <w:kern w:val="0"/>
                <w:sz w:val="22"/>
                <w:szCs w:val="22"/>
              </w:rPr>
              <w:t>年级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AB1288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评审份数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周德权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动物学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刘迺发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2006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苏少晨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动物学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王建林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陈鹏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动物学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张迎梅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2009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韦雪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动物学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张迎梅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荔霞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杜国祯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2008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许静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杜国祯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2009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马真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杜国祯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谢田朋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杜国祯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付伟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杜国祯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司文选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李凤民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2008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关钰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李凤民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亓琳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李小刚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2009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王永鹏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李小刚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王志强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刘建全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胡泉军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刘建全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邹嘉宾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刘建全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马会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刘建全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杨莹博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王刚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2009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孔海燕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熊友才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2009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李朴芳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熊友才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王小平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赵传燕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2008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开明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生物化学与分子生物学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达朝山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刘晖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生物化学与分子生物学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王锐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2009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赵庆阳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生物化学与分子生物学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王锐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2009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孙旺盛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生物化学与分子生物学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王锐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张海龙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生物化学与分子生物学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王锐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席艺博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生物物理学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吉尚戎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周海红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生物物理学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武一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2009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白彦丽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微生物学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李红玉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冯娜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微生物学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李红玉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王志增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微生物学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李红玉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武磊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细胞生物学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郭光沁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秦倩倩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细胞生物学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侯岁稳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2009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郭小腊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细胞生物学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侯岁稳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张亮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细胞生物学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王崇英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秦晓东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细胞生物学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杨金波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葛亮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植物学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安黎哲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2009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朱金根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植物学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安黎哲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姚义清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植物学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安黎哲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胡巍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植物学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毕玉蓉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2008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王峰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植物学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毕玉蓉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蔡泽坪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植物学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苟小平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3404F6" w:rsidRPr="00AB1288" w:rsidTr="00D20794">
        <w:trPr>
          <w:trHeight w:val="392"/>
        </w:trPr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生命院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郑晟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植物学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邱全胜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2009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04F6" w:rsidRPr="00E21A70" w:rsidRDefault="003404F6" w:rsidP="00D2079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21A7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</w:tbl>
    <w:p w:rsidR="00046A48" w:rsidRDefault="00046A48">
      <w:pPr>
        <w:rPr>
          <w:rFonts w:hint="eastAsia"/>
        </w:rPr>
      </w:pPr>
    </w:p>
    <w:sectPr w:rsidR="00046A48" w:rsidSect="004A79C0">
      <w:pgSz w:w="11906" w:h="16838"/>
      <w:pgMar w:top="1797" w:right="1418" w:bottom="1797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04F6"/>
    <w:rsid w:val="00046A48"/>
    <w:rsid w:val="00340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2014-03-25T02:04:00Z</dcterms:created>
  <dcterms:modified xsi:type="dcterms:W3CDTF">2014-03-25T02:04:00Z</dcterms:modified>
</cp:coreProperties>
</file>